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</w:t>
      </w:r>
      <w:r>
        <w:rPr>
          <w:rFonts w:hint="eastAsia" w:ascii="仿宋" w:hAnsi="仿宋" w:eastAsia="仿宋" w:cs="宋体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spacing w:val="-1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2"/>
        </w:rPr>
        <w:t>2018年建筑绿色新技术发展与能源应用高峰论坛</w:t>
      </w:r>
    </w:p>
    <w:p>
      <w:pPr>
        <w:spacing w:before="93" w:beforeLines="30" w:after="156" w:afterLines="50" w:line="480" w:lineRule="exact"/>
        <w:ind w:right="-27" w:rightChars="-13"/>
        <w:jc w:val="center"/>
        <w:rPr>
          <w:rFonts w:ascii="宋体" w:hAnsi="宋体" w:cs="黑体"/>
          <w:b/>
          <w:color w:val="000000"/>
          <w:spacing w:val="-10"/>
          <w:sz w:val="36"/>
          <w:szCs w:val="36"/>
          <w:shd w:val="clear" w:color="auto" w:fill="FFFFFF"/>
        </w:rPr>
      </w:pPr>
      <w:r>
        <w:rPr>
          <w:rFonts w:hint="eastAsia" w:ascii="宋体" w:hAnsi="宋体" w:cs="黑体"/>
          <w:b/>
          <w:color w:val="000000"/>
          <w:spacing w:val="-10"/>
          <w:sz w:val="36"/>
          <w:szCs w:val="36"/>
          <w:shd w:val="clear" w:color="auto" w:fill="FFFFFF"/>
        </w:rPr>
        <w:t>参会回执表</w:t>
      </w:r>
    </w:p>
    <w:p>
      <w:pPr>
        <w:spacing w:before="93" w:beforeLines="30" w:after="156" w:afterLines="50" w:line="480" w:lineRule="exact"/>
        <w:ind w:right="-27" w:rightChars="-13"/>
        <w:rPr>
          <w:rFonts w:hint="eastAsia" w:ascii="宋体" w:hAnsi="宋体" w:cs="黑体"/>
          <w:b/>
          <w:color w:val="000000"/>
          <w:spacing w:val="-10"/>
          <w:sz w:val="36"/>
          <w:szCs w:val="36"/>
          <w:shd w:val="clear" w:color="auto" w:fill="FFFFFF"/>
        </w:rPr>
      </w:pPr>
      <w:r>
        <w:rPr>
          <w:rFonts w:hint="eastAsia"/>
          <w:sz w:val="24"/>
        </w:rPr>
        <w:t>会议时间：201</w:t>
      </w:r>
      <w:r>
        <w:rPr>
          <w:sz w:val="24"/>
        </w:rPr>
        <w:t>8</w:t>
      </w:r>
      <w:r>
        <w:rPr>
          <w:rFonts w:hint="eastAsia"/>
          <w:sz w:val="24"/>
        </w:rPr>
        <w:t>年6月27-</w:t>
      </w:r>
      <w:r>
        <w:rPr>
          <w:sz w:val="24"/>
        </w:rPr>
        <w:t>28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会议地点：保定星光国际商务酒店</w:t>
      </w:r>
      <w:r>
        <w:rPr>
          <w:rFonts w:hint="eastAsia" w:ascii="宋体" w:hAnsi="宋体" w:cs="黑体"/>
          <w:b/>
          <w:color w:val="000000"/>
          <w:spacing w:val="-10"/>
          <w:sz w:val="36"/>
          <w:szCs w:val="36"/>
          <w:shd w:val="clear" w:color="auto" w:fill="FFFFFF"/>
        </w:rPr>
        <w:t xml:space="preserve"> </w:t>
      </w:r>
    </w:p>
    <w:tbl>
      <w:tblPr>
        <w:tblStyle w:val="4"/>
        <w:tblW w:w="8973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948"/>
        <w:gridCol w:w="1218"/>
        <w:gridCol w:w="391"/>
        <w:gridCol w:w="1076"/>
        <w:gridCol w:w="662"/>
        <w:gridCol w:w="470"/>
        <w:gridCol w:w="1048"/>
        <w:gridCol w:w="228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9" w:leftChars="-9" w:firstLine="16" w:firstLineChars="7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单位名称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通讯地址</w:t>
            </w:r>
          </w:p>
        </w:tc>
        <w:tc>
          <w:tcPr>
            <w:tcW w:w="4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邮编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联 系 人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right="-105" w:rightChars="-50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联系电话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Email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姓    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性别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职务/职称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电话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住宿酒店选择请打√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 （元/间夜）  双床房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间；大床房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28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（元/间夜）  双床房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间；大床房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28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入住  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日/离店  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      其他要求：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156" w:afterLines="50" w:line="28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项目参观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月  日下午是否参观        □参观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人    □不参观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发票信息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□增值税普通发票     □增值税专用发票</w:t>
            </w:r>
          </w:p>
          <w:p>
            <w:pPr>
              <w:spacing w:line="360" w:lineRule="exact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发票抬头（必填）：</w:t>
            </w:r>
          </w:p>
          <w:p>
            <w:pPr>
              <w:spacing w:line="360" w:lineRule="exact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单位税号（必填）：</w:t>
            </w:r>
          </w:p>
          <w:p>
            <w:pPr>
              <w:spacing w:line="360" w:lineRule="exact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通讯地址、电话：</w:t>
            </w:r>
          </w:p>
          <w:p>
            <w:pPr>
              <w:spacing w:line="360" w:lineRule="exact"/>
              <w:rPr>
                <w:rFonts w:hint="eastAsia"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开户银行及账号：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对行业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发展和技术应用关心的内容</w:t>
            </w:r>
          </w:p>
        </w:tc>
        <w:tc>
          <w:tcPr>
            <w:tcW w:w="7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rPr>
                <w:rFonts w:hint="eastAsia" w:ascii="新宋体" w:hAnsi="新宋体" w:eastAsia="新宋体" w:cs="宋体"/>
                <w:sz w:val="24"/>
              </w:rPr>
            </w:pPr>
          </w:p>
        </w:tc>
      </w:tr>
    </w:tbl>
    <w:p>
      <w:pPr>
        <w:spacing w:before="156" w:beforeLines="50" w:line="3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 w:cs="宋体"/>
        </w:rPr>
        <w:t xml:space="preserve">注：请于 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 xml:space="preserve">月 </w:t>
      </w: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日前将此表发至邮件</w:t>
      </w:r>
      <w:r>
        <w:rPr>
          <w:rFonts w:ascii="宋体" w:hAnsi="宋体" w:cs="宋体"/>
        </w:rPr>
        <w:t>chvac2013@126.com</w:t>
      </w:r>
      <w:r>
        <w:rPr>
          <w:rFonts w:hint="eastAsia" w:ascii="宋体" w:hAnsi="宋体" w:cs="宋体"/>
        </w:rPr>
        <w:t>或传真至010-</w:t>
      </w:r>
      <w:r>
        <w:rPr>
          <w:rFonts w:ascii="宋体" w:hAnsi="宋体" w:cs="宋体"/>
        </w:rPr>
        <w:t>64693286</w:t>
      </w:r>
    </w:p>
    <w:p>
      <w:bookmarkStart w:id="0" w:name="_GoBack"/>
      <w:bookmarkEnd w:id="0"/>
    </w:p>
    <w:sectPr>
      <w:pgSz w:w="11906" w:h="16838"/>
      <w:pgMar w:top="1418" w:right="1416" w:bottom="170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074C"/>
    <w:multiLevelType w:val="multilevel"/>
    <w:tmpl w:val="0BF2074C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F1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Celestial    Being</cp:lastModifiedBy>
  <dcterms:modified xsi:type="dcterms:W3CDTF">2018-05-24T07:20:55Z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